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41E" w:rsidRPr="00C04E69" w:rsidRDefault="003309B4" w:rsidP="00C04E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E69">
        <w:rPr>
          <w:rFonts w:ascii="Times New Roman" w:hAnsi="Times New Roman" w:cs="Times New Roman"/>
          <w:b/>
          <w:sz w:val="24"/>
          <w:szCs w:val="24"/>
        </w:rPr>
        <w:t>Использование пластических свойств бумаги для выявления плоскостных и объемных форм.</w:t>
      </w:r>
    </w:p>
    <w:p w:rsidR="003309B4" w:rsidRPr="00C04E69" w:rsidRDefault="003309B4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>Задание состоит из трех частей</w:t>
      </w:r>
      <w:r w:rsidR="003422A8" w:rsidRPr="00C04E69">
        <w:rPr>
          <w:rFonts w:ascii="Times New Roman" w:hAnsi="Times New Roman" w:cs="Times New Roman"/>
          <w:sz w:val="24"/>
          <w:szCs w:val="24"/>
        </w:rPr>
        <w:t xml:space="preserve">, </w:t>
      </w:r>
      <w:r w:rsidRPr="00C04E69">
        <w:rPr>
          <w:rFonts w:ascii="Times New Roman" w:hAnsi="Times New Roman" w:cs="Times New Roman"/>
          <w:sz w:val="24"/>
          <w:szCs w:val="24"/>
        </w:rPr>
        <w:t>основанных на одном и том же изображении и размещенных на одном листе форматом</w:t>
      </w:r>
      <w:r w:rsidR="003422A8" w:rsidRPr="00C04E69">
        <w:rPr>
          <w:rFonts w:ascii="Times New Roman" w:hAnsi="Times New Roman" w:cs="Times New Roman"/>
          <w:sz w:val="24"/>
          <w:szCs w:val="24"/>
        </w:rPr>
        <w:t xml:space="preserve"> А-3 (или два листа форматом А-4</w:t>
      </w:r>
      <w:r w:rsidRPr="00C04E69">
        <w:rPr>
          <w:rFonts w:ascii="Times New Roman" w:hAnsi="Times New Roman" w:cs="Times New Roman"/>
          <w:sz w:val="24"/>
          <w:szCs w:val="24"/>
        </w:rPr>
        <w:t>.</w:t>
      </w:r>
      <w:r w:rsidR="003422A8" w:rsidRPr="00C04E69">
        <w:rPr>
          <w:rFonts w:ascii="Times New Roman" w:hAnsi="Times New Roman" w:cs="Times New Roman"/>
          <w:sz w:val="24"/>
          <w:szCs w:val="24"/>
        </w:rPr>
        <w:t>)</w:t>
      </w:r>
      <w:r w:rsidRPr="00C04E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09B4" w:rsidRPr="00C04E69" w:rsidRDefault="003309B4">
      <w:pPr>
        <w:rPr>
          <w:rFonts w:ascii="Times New Roman" w:hAnsi="Times New Roman" w:cs="Times New Roman"/>
          <w:b/>
          <w:sz w:val="24"/>
          <w:szCs w:val="24"/>
        </w:rPr>
      </w:pPr>
      <w:r w:rsidRPr="00C04E69">
        <w:rPr>
          <w:rFonts w:ascii="Times New Roman" w:hAnsi="Times New Roman" w:cs="Times New Roman"/>
          <w:b/>
          <w:sz w:val="24"/>
          <w:szCs w:val="24"/>
        </w:rPr>
        <w:t>Часть</w:t>
      </w:r>
      <w:r w:rsidR="003422A8" w:rsidRPr="00C04E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b/>
          <w:sz w:val="24"/>
          <w:szCs w:val="24"/>
        </w:rPr>
        <w:t>1.</w:t>
      </w:r>
      <w:r w:rsidRPr="00C04E69">
        <w:rPr>
          <w:rFonts w:ascii="Times New Roman" w:hAnsi="Times New Roman" w:cs="Times New Roman"/>
          <w:sz w:val="24"/>
          <w:szCs w:val="24"/>
        </w:rPr>
        <w:t xml:space="preserve">   Выполнить изображение   композиции из нескольких (3-5) элементов в технике аппликация. Для аппликации можно взять любую цветную или однотонную, но разную по насыщенности тоном бумагу (можно из старых журналов, с текстом)</w:t>
      </w:r>
      <w:r w:rsidR="00126220" w:rsidRPr="00C04E69">
        <w:rPr>
          <w:rFonts w:ascii="Times New Roman" w:hAnsi="Times New Roman" w:cs="Times New Roman"/>
          <w:sz w:val="24"/>
          <w:szCs w:val="24"/>
        </w:rPr>
        <w:t>. Желательно найти приятную, гармоничную цветовую гамму.</w:t>
      </w:r>
      <w:r w:rsidRPr="00C04E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94BB6" w:rsidRPr="00C04E69" w:rsidRDefault="003309B4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b/>
          <w:sz w:val="24"/>
          <w:szCs w:val="24"/>
        </w:rPr>
        <w:t>Часть</w:t>
      </w:r>
      <w:r w:rsidR="00126220" w:rsidRPr="00C04E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4BB6" w:rsidRPr="00C04E69">
        <w:rPr>
          <w:rFonts w:ascii="Times New Roman" w:hAnsi="Times New Roman" w:cs="Times New Roman"/>
          <w:b/>
          <w:sz w:val="24"/>
          <w:szCs w:val="24"/>
        </w:rPr>
        <w:t>2</w:t>
      </w:r>
      <w:r w:rsidRPr="00C04E69">
        <w:rPr>
          <w:rFonts w:ascii="Times New Roman" w:hAnsi="Times New Roman" w:cs="Times New Roman"/>
          <w:sz w:val="24"/>
          <w:szCs w:val="24"/>
        </w:rPr>
        <w:t>. На основе первого изображения (в аппликации) выполнить</w:t>
      </w:r>
      <w:r w:rsidR="00126220" w:rsidRPr="00C04E69">
        <w:rPr>
          <w:rFonts w:ascii="Times New Roman" w:hAnsi="Times New Roman" w:cs="Times New Roman"/>
          <w:sz w:val="24"/>
          <w:szCs w:val="24"/>
        </w:rPr>
        <w:t xml:space="preserve"> вторую,</w:t>
      </w:r>
      <w:r w:rsidRPr="00C04E69">
        <w:rPr>
          <w:rFonts w:ascii="Times New Roman" w:hAnsi="Times New Roman" w:cs="Times New Roman"/>
          <w:sz w:val="24"/>
          <w:szCs w:val="24"/>
        </w:rPr>
        <w:t xml:space="preserve"> рельефную композицию, максимально приближенную к первому изображению.  Возможны небольшие отклонения. </w:t>
      </w:r>
      <w:r w:rsidR="00494BB6" w:rsidRPr="00C04E69">
        <w:rPr>
          <w:rFonts w:ascii="Times New Roman" w:hAnsi="Times New Roman" w:cs="Times New Roman"/>
          <w:sz w:val="24"/>
          <w:szCs w:val="24"/>
        </w:rPr>
        <w:t>Размер композиции тот же, что и в первом изображении.</w:t>
      </w:r>
    </w:p>
    <w:p w:rsidR="003309B4" w:rsidRPr="00C04E69" w:rsidRDefault="00494BB6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b/>
          <w:sz w:val="24"/>
          <w:szCs w:val="24"/>
        </w:rPr>
        <w:t>Част</w:t>
      </w:r>
      <w:r w:rsidR="00126220" w:rsidRPr="00C04E69">
        <w:rPr>
          <w:rFonts w:ascii="Times New Roman" w:hAnsi="Times New Roman" w:cs="Times New Roman"/>
          <w:b/>
          <w:sz w:val="24"/>
          <w:szCs w:val="24"/>
        </w:rPr>
        <w:t>ь 3.</w:t>
      </w:r>
      <w:r w:rsidR="003309B4" w:rsidRPr="00C04E69">
        <w:rPr>
          <w:rFonts w:ascii="Times New Roman" w:hAnsi="Times New Roman" w:cs="Times New Roman"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sz w:val="24"/>
          <w:szCs w:val="24"/>
        </w:rPr>
        <w:t>На оставшемся поле выполнить 3-4 интерпретации (варианты) объемных композиций</w:t>
      </w:r>
      <w:r w:rsidR="00126220" w:rsidRPr="00C04E69">
        <w:rPr>
          <w:rFonts w:ascii="Times New Roman" w:hAnsi="Times New Roman" w:cs="Times New Roman"/>
          <w:sz w:val="24"/>
          <w:szCs w:val="24"/>
        </w:rPr>
        <w:t>, по характеру приближенных к первой композиции, но в каждом</w:t>
      </w:r>
      <w:r w:rsidR="00C04E69" w:rsidRPr="00C04E69">
        <w:rPr>
          <w:rFonts w:ascii="Times New Roman" w:hAnsi="Times New Roman" w:cs="Times New Roman"/>
          <w:sz w:val="24"/>
          <w:szCs w:val="24"/>
        </w:rPr>
        <w:t xml:space="preserve"> варианте свои особенности – выделение главного элемента, разная высота элементов</w:t>
      </w:r>
      <w:r w:rsidRPr="00C04E6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4E69" w:rsidRPr="00C04E69" w:rsidRDefault="00C04E69">
      <w:pPr>
        <w:rPr>
          <w:rFonts w:ascii="Times New Roman" w:hAnsi="Times New Roman" w:cs="Times New Roman"/>
          <w:sz w:val="24"/>
          <w:szCs w:val="24"/>
        </w:rPr>
      </w:pPr>
    </w:p>
    <w:p w:rsidR="003422A8" w:rsidRPr="00C04E69" w:rsidRDefault="003422A8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 xml:space="preserve">Основным условием является выполнение композиций из одного листа бумаги при помощи </w:t>
      </w:r>
      <w:r w:rsidR="00C04E69" w:rsidRPr="00C04E69">
        <w:rPr>
          <w:rFonts w:ascii="Times New Roman" w:hAnsi="Times New Roman" w:cs="Times New Roman"/>
          <w:sz w:val="24"/>
          <w:szCs w:val="24"/>
        </w:rPr>
        <w:t xml:space="preserve">вырезов, </w:t>
      </w:r>
      <w:r w:rsidRPr="00C04E69">
        <w:rPr>
          <w:rFonts w:ascii="Times New Roman" w:hAnsi="Times New Roman" w:cs="Times New Roman"/>
          <w:sz w:val="24"/>
          <w:szCs w:val="24"/>
        </w:rPr>
        <w:t>надрезов, сгибов, уголков, прорезей и выворачивания плоскости бумаги (наклонно, вертикально). Возможно использование простых геометрических элементов, плавных, криволинейных элементов, стержней</w:t>
      </w:r>
      <w:r w:rsidR="00C04E69" w:rsidRPr="00C04E69">
        <w:rPr>
          <w:rFonts w:ascii="Times New Roman" w:hAnsi="Times New Roman" w:cs="Times New Roman"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sz w:val="24"/>
          <w:szCs w:val="24"/>
        </w:rPr>
        <w:t>(узких полосок, осей).  Частично, но минимально, можно использовать отдельно сделанные элементы, которые выполняются в быстрой технике, без сложных разверток и крепятся подклеиванием «на торец</w:t>
      </w:r>
      <w:proofErr w:type="gramStart"/>
      <w:r w:rsidRPr="00C04E69">
        <w:rPr>
          <w:rFonts w:ascii="Times New Roman" w:hAnsi="Times New Roman" w:cs="Times New Roman"/>
          <w:sz w:val="24"/>
          <w:szCs w:val="24"/>
        </w:rPr>
        <w:t>»</w:t>
      </w:r>
      <w:r w:rsidR="00C04E69" w:rsidRPr="00C04E69">
        <w:rPr>
          <w:rFonts w:ascii="Times New Roman" w:hAnsi="Times New Roman" w:cs="Times New Roman"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4E69">
        <w:rPr>
          <w:rFonts w:ascii="Times New Roman" w:hAnsi="Times New Roman" w:cs="Times New Roman"/>
          <w:sz w:val="24"/>
          <w:szCs w:val="24"/>
        </w:rPr>
        <w:t xml:space="preserve"> В целом, элементы композиции выполняются из одного листа бумаги без использования клея. </w:t>
      </w:r>
      <w:r w:rsidR="00C04E69" w:rsidRPr="00C04E69">
        <w:rPr>
          <w:rFonts w:ascii="Times New Roman" w:hAnsi="Times New Roman" w:cs="Times New Roman"/>
          <w:sz w:val="24"/>
          <w:szCs w:val="24"/>
        </w:rPr>
        <w:t>Все композиции размещаются на одном листе А-3(или два листа А-4).</w:t>
      </w:r>
    </w:p>
    <w:p w:rsidR="003422A8" w:rsidRPr="00C04E69" w:rsidRDefault="003422A8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 xml:space="preserve">Выполненные работы фотографируются и высылаются на оценку. </w:t>
      </w:r>
    </w:p>
    <w:p w:rsidR="00C04E69" w:rsidRPr="00C04E69" w:rsidRDefault="00C04E69">
      <w:pPr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 xml:space="preserve">Материалы и инструменты: плотная бумага, резак, линейка, циркуль, твердый карандаш, цветная бумага, (клей ПВА). </w:t>
      </w:r>
    </w:p>
    <w:p w:rsidR="00C04E69" w:rsidRPr="00C04E69" w:rsidRDefault="00C04E69" w:rsidP="00C04E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 xml:space="preserve"> Критерии оценки: 1- композиции (гармоничность, уравновешенность, использование элементов.)</w:t>
      </w:r>
    </w:p>
    <w:p w:rsidR="00C04E69" w:rsidRPr="00C04E69" w:rsidRDefault="00C04E69" w:rsidP="00C04E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ab/>
      </w:r>
      <w:r w:rsidRPr="00C04E69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D14A45">
        <w:rPr>
          <w:rFonts w:ascii="Times New Roman" w:hAnsi="Times New Roman" w:cs="Times New Roman"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sz w:val="24"/>
          <w:szCs w:val="24"/>
        </w:rPr>
        <w:t xml:space="preserve"> 2-  использование приемов пластической работы с бумагой</w:t>
      </w:r>
    </w:p>
    <w:p w:rsidR="00C04E69" w:rsidRPr="00C04E69" w:rsidRDefault="00C04E69" w:rsidP="00C04E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4E69">
        <w:rPr>
          <w:rFonts w:ascii="Times New Roman" w:hAnsi="Times New Roman" w:cs="Times New Roman"/>
          <w:sz w:val="24"/>
          <w:szCs w:val="24"/>
        </w:rPr>
        <w:t xml:space="preserve">                                 3 -</w:t>
      </w:r>
      <w:r w:rsidR="00D14A45">
        <w:rPr>
          <w:rFonts w:ascii="Times New Roman" w:hAnsi="Times New Roman" w:cs="Times New Roman"/>
          <w:sz w:val="24"/>
          <w:szCs w:val="24"/>
        </w:rPr>
        <w:t xml:space="preserve"> </w:t>
      </w:r>
      <w:r w:rsidRPr="00C04E69">
        <w:rPr>
          <w:rFonts w:ascii="Times New Roman" w:hAnsi="Times New Roman" w:cs="Times New Roman"/>
          <w:sz w:val="24"/>
          <w:szCs w:val="24"/>
        </w:rPr>
        <w:t>аккуратность и качество и</w:t>
      </w:r>
      <w:bookmarkStart w:id="0" w:name="_GoBack"/>
      <w:bookmarkEnd w:id="0"/>
      <w:r w:rsidRPr="00C04E69">
        <w:rPr>
          <w:rFonts w:ascii="Times New Roman" w:hAnsi="Times New Roman" w:cs="Times New Roman"/>
          <w:sz w:val="24"/>
          <w:szCs w:val="24"/>
        </w:rPr>
        <w:t>сполнения</w:t>
      </w:r>
    </w:p>
    <w:sectPr w:rsidR="00C04E69" w:rsidRPr="00C04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3AD"/>
    <w:rsid w:val="00126220"/>
    <w:rsid w:val="003309B4"/>
    <w:rsid w:val="003422A8"/>
    <w:rsid w:val="00494BB6"/>
    <w:rsid w:val="00A3141E"/>
    <w:rsid w:val="00C04E69"/>
    <w:rsid w:val="00D14A45"/>
    <w:rsid w:val="00FF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C86A7-281E-4028-B284-A475D984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2020-10-07T04:59:00Z</dcterms:created>
  <dcterms:modified xsi:type="dcterms:W3CDTF">2020-10-07T06:07:00Z</dcterms:modified>
</cp:coreProperties>
</file>